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6E2" w:rsidRPr="00D236E2" w:rsidRDefault="00D236E2" w:rsidP="00D236E2">
      <w:pPr>
        <w:jc w:val="center"/>
        <w:rPr>
          <w:rFonts w:ascii="Nueva Std Cond" w:hAnsi="Nueva Std Cond"/>
          <w:noProof/>
          <w:sz w:val="140"/>
          <w:szCs w:val="140"/>
          <w:u w:val="single"/>
        </w:rPr>
      </w:pPr>
      <w:r w:rsidRPr="00D236E2">
        <w:rPr>
          <w:rFonts w:ascii="Nueva Std Cond" w:hAnsi="Nueva Std Cond"/>
          <w:noProof/>
          <w:sz w:val="140"/>
          <w:szCs w:val="140"/>
          <w:u w:val="single"/>
        </w:rPr>
        <w:t>Contour Line Project</w:t>
      </w:r>
    </w:p>
    <w:p w:rsidR="00D236E2" w:rsidRDefault="00D236E2">
      <w:pPr>
        <w:rPr>
          <w:noProof/>
        </w:rPr>
      </w:pPr>
      <w:r w:rsidRPr="00D236E2">
        <w:rPr>
          <w:rFonts w:ascii="Nueva Std Cond" w:hAnsi="Nueva Std Cond"/>
          <w:noProof/>
          <w:sz w:val="52"/>
          <w:szCs w:val="52"/>
          <w:u w:val="single"/>
        </w:rPr>
        <w:t>Objective:</w:t>
      </w:r>
      <w:r>
        <w:rPr>
          <w:rFonts w:ascii="Nueva Std Cond" w:hAnsi="Nueva Std Cond"/>
          <w:noProof/>
          <w:sz w:val="52"/>
          <w:szCs w:val="52"/>
        </w:rPr>
        <w:t xml:space="preserve"> To create a composition using only lines to create depth and form.</w:t>
      </w:r>
      <w:r>
        <w:rPr>
          <w:noProof/>
        </w:rPr>
        <w:t xml:space="preserve"> </w:t>
      </w:r>
    </w:p>
    <w:p w:rsidR="00D236E2" w:rsidRDefault="00D236E2" w:rsidP="00D236E2">
      <w:pPr>
        <w:jc w:val="center"/>
        <w:rPr>
          <w:noProof/>
        </w:rPr>
      </w:pPr>
    </w:p>
    <w:p w:rsidR="00C47BEC" w:rsidRDefault="00D236E2" w:rsidP="00D236E2">
      <w:pPr>
        <w:jc w:val="center"/>
      </w:pPr>
      <w:r>
        <w:rPr>
          <w:noProof/>
        </w:rPr>
        <w:drawing>
          <wp:inline distT="0" distB="0" distL="0" distR="0">
            <wp:extent cx="2276475" cy="2276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61d54cf316b39f7bbeec9ecd645b6f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43050" cy="228599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3524c1b0885d1c1383925e30941aee4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08" cy="23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05629" cy="185674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5764c941bba11065ea7a9694d98e9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592" cy="191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96564" cy="187641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1ab29103c95d0b90d083f8d19d1bcf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650" cy="191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6E2" w:rsidRDefault="00D236E2" w:rsidP="00D236E2">
      <w:pPr>
        <w:jc w:val="center"/>
      </w:pPr>
    </w:p>
    <w:p w:rsidR="00D236E2" w:rsidRPr="00D236E2" w:rsidRDefault="00D236E2" w:rsidP="00D236E2">
      <w:pPr>
        <w:rPr>
          <w:rFonts w:ascii="Nueva Std Cond" w:hAnsi="Nueva Std Cond"/>
          <w:sz w:val="36"/>
          <w:szCs w:val="36"/>
          <w:u w:val="single"/>
        </w:rPr>
      </w:pPr>
      <w:bookmarkStart w:id="0" w:name="_GoBack"/>
      <w:bookmarkEnd w:id="0"/>
      <w:r w:rsidRPr="00D236E2">
        <w:rPr>
          <w:rFonts w:ascii="Nueva Std Cond" w:hAnsi="Nueva Std Cond"/>
          <w:sz w:val="36"/>
          <w:szCs w:val="36"/>
          <w:u w:val="single"/>
        </w:rPr>
        <w:t>Creating Process:</w:t>
      </w:r>
    </w:p>
    <w:p w:rsidR="00D236E2" w:rsidRPr="00D236E2" w:rsidRDefault="00D236E2" w:rsidP="00D236E2">
      <w:pPr>
        <w:rPr>
          <w:rFonts w:ascii="Nueva Std Cond" w:hAnsi="Nueva Std Cond"/>
          <w:sz w:val="36"/>
          <w:szCs w:val="36"/>
        </w:rPr>
      </w:pPr>
      <w:r w:rsidRPr="00D236E2">
        <w:rPr>
          <w:rFonts w:ascii="Nueva Std Cond" w:hAnsi="Nueva Std Cond"/>
          <w:sz w:val="36"/>
          <w:szCs w:val="36"/>
          <w:u w:val="single"/>
        </w:rPr>
        <w:lastRenderedPageBreak/>
        <w:t>Step 1:</w:t>
      </w:r>
      <w:r w:rsidRPr="00D236E2">
        <w:rPr>
          <w:rFonts w:ascii="Nueva Std Cond" w:hAnsi="Nueva Std Cond"/>
          <w:sz w:val="36"/>
          <w:szCs w:val="36"/>
        </w:rPr>
        <w:t xml:space="preserve"> Find an image that could be used for this project. You want to find an image that is cropped or zoomed in on so you are focusing on a smaller area rather than a full area of a picture.</w:t>
      </w:r>
    </w:p>
    <w:p w:rsidR="00D236E2" w:rsidRPr="00D236E2" w:rsidRDefault="00D236E2" w:rsidP="00D236E2">
      <w:pPr>
        <w:rPr>
          <w:rFonts w:ascii="Nueva Std Cond" w:hAnsi="Nueva Std Cond"/>
          <w:sz w:val="36"/>
          <w:szCs w:val="36"/>
        </w:rPr>
      </w:pPr>
      <w:r w:rsidRPr="00D236E2">
        <w:rPr>
          <w:rFonts w:ascii="Nueva Std Cond" w:hAnsi="Nueva Std Cond"/>
          <w:sz w:val="36"/>
          <w:szCs w:val="36"/>
          <w:u w:val="single"/>
        </w:rPr>
        <w:t>Step 2:</w:t>
      </w:r>
      <w:r w:rsidRPr="00D236E2">
        <w:rPr>
          <w:rFonts w:ascii="Nueva Std Cond" w:hAnsi="Nueva Std Cond"/>
          <w:sz w:val="36"/>
          <w:szCs w:val="36"/>
        </w:rPr>
        <w:t xml:space="preserve"> Print multiple idea</w:t>
      </w:r>
      <w:r w:rsidR="00BF249E">
        <w:rPr>
          <w:rFonts w:ascii="Nueva Std Cond" w:hAnsi="Nueva Std Cond"/>
          <w:sz w:val="36"/>
          <w:szCs w:val="36"/>
        </w:rPr>
        <w:t>s</w:t>
      </w:r>
      <w:r w:rsidRPr="00D236E2">
        <w:rPr>
          <w:rFonts w:ascii="Nueva Std Cond" w:hAnsi="Nueva Std Cond"/>
          <w:sz w:val="36"/>
          <w:szCs w:val="36"/>
        </w:rPr>
        <w:t xml:space="preserve"> and bring back to Mrs. Granberg</w:t>
      </w:r>
    </w:p>
    <w:p w:rsidR="00D236E2" w:rsidRDefault="00D236E2" w:rsidP="00D236E2">
      <w:pPr>
        <w:rPr>
          <w:rFonts w:ascii="Nueva Std Cond" w:hAnsi="Nueva Std Cond"/>
          <w:sz w:val="36"/>
          <w:szCs w:val="36"/>
        </w:rPr>
      </w:pPr>
      <w:r w:rsidRPr="00D236E2">
        <w:rPr>
          <w:rFonts w:ascii="Nueva Std Cond" w:hAnsi="Nueva Std Cond"/>
          <w:sz w:val="36"/>
          <w:szCs w:val="36"/>
          <w:u w:val="single"/>
        </w:rPr>
        <w:t>Step 3:</w:t>
      </w:r>
      <w:r w:rsidRPr="00D236E2">
        <w:rPr>
          <w:rFonts w:ascii="Nueva Std Cond" w:hAnsi="Nueva Std Cond"/>
          <w:sz w:val="36"/>
          <w:szCs w:val="36"/>
        </w:rPr>
        <w:t xml:space="preserve"> Once image is approved by Mrs. Granberg you may begin to sketch out the outline of your image on a sheet of paper given to you by Mrs. Granberg</w:t>
      </w:r>
      <w:r>
        <w:rPr>
          <w:rFonts w:ascii="Nueva Std Cond" w:hAnsi="Nueva Std Cond"/>
          <w:sz w:val="36"/>
          <w:szCs w:val="36"/>
        </w:rPr>
        <w:t>.</w:t>
      </w:r>
    </w:p>
    <w:p w:rsidR="00D236E2" w:rsidRDefault="00D236E2" w:rsidP="00D236E2">
      <w:pPr>
        <w:rPr>
          <w:rFonts w:ascii="Nueva Std Cond" w:hAnsi="Nueva Std Cond"/>
          <w:sz w:val="36"/>
          <w:szCs w:val="36"/>
        </w:rPr>
      </w:pPr>
      <w:r w:rsidRPr="00D236E2">
        <w:rPr>
          <w:rFonts w:ascii="Nueva Std Cond" w:hAnsi="Nueva Std Cond"/>
          <w:sz w:val="36"/>
          <w:szCs w:val="36"/>
          <w:u w:val="single"/>
        </w:rPr>
        <w:t>Step 4:</w:t>
      </w:r>
      <w:r>
        <w:rPr>
          <w:rFonts w:ascii="Nueva Std Cond" w:hAnsi="Nueva Std Cond"/>
          <w:sz w:val="36"/>
          <w:szCs w:val="36"/>
        </w:rPr>
        <w:t xml:space="preserve"> When drawing your contour lines really think about how the line should be placed on the paper, it the line completely </w:t>
      </w:r>
      <w:r w:rsidR="00BF249E">
        <w:rPr>
          <w:rFonts w:ascii="Nueva Std Cond" w:hAnsi="Nueva Std Cond"/>
          <w:sz w:val="36"/>
          <w:szCs w:val="36"/>
        </w:rPr>
        <w:t>striaght</w:t>
      </w:r>
      <w:r>
        <w:rPr>
          <w:rFonts w:ascii="Nueva Std Cond" w:hAnsi="Nueva Std Cond"/>
          <w:sz w:val="36"/>
          <w:szCs w:val="36"/>
        </w:rPr>
        <w:t xml:space="preserve"> or does it have curves in it? This will help create more depth in your drawing. This is something I will be checking for and grading you on.</w:t>
      </w:r>
    </w:p>
    <w:p w:rsidR="00D236E2" w:rsidRDefault="00D236E2" w:rsidP="00D236E2">
      <w:pPr>
        <w:rPr>
          <w:rFonts w:ascii="Nueva Std Cond" w:hAnsi="Nueva Std Cond"/>
          <w:sz w:val="36"/>
          <w:szCs w:val="36"/>
        </w:rPr>
      </w:pPr>
      <w:r w:rsidRPr="00A63B80">
        <w:rPr>
          <w:rFonts w:ascii="Nueva Std Cond" w:hAnsi="Nueva Std Cond"/>
          <w:sz w:val="36"/>
          <w:szCs w:val="36"/>
          <w:u w:val="single"/>
        </w:rPr>
        <w:t>Step 5:</w:t>
      </w:r>
      <w:r>
        <w:rPr>
          <w:rFonts w:ascii="Nueva Std Cond" w:hAnsi="Nueva Std Cond"/>
          <w:sz w:val="36"/>
          <w:szCs w:val="36"/>
        </w:rPr>
        <w:t xml:space="preserve"> </w:t>
      </w:r>
      <w:r w:rsidR="00BF249E">
        <w:rPr>
          <w:rFonts w:ascii="Nueva Std Cond" w:hAnsi="Nueva Std Cond"/>
          <w:sz w:val="36"/>
          <w:szCs w:val="36"/>
        </w:rPr>
        <w:t>Watercolor-You will be painting these with watercolors first and then tracing over all lines with sharpie when complete.</w:t>
      </w:r>
    </w:p>
    <w:p w:rsidR="00A63B80" w:rsidRPr="00D236E2" w:rsidRDefault="00A63B80" w:rsidP="00D236E2">
      <w:pPr>
        <w:rPr>
          <w:rFonts w:ascii="Nueva Std Cond" w:hAnsi="Nueva Std Cond"/>
          <w:sz w:val="36"/>
          <w:szCs w:val="36"/>
        </w:rPr>
      </w:pPr>
      <w:r>
        <w:rPr>
          <w:rFonts w:ascii="Nueva Std Cond" w:hAnsi="Nueva Std Cond"/>
          <w:sz w:val="36"/>
          <w:szCs w:val="36"/>
        </w:rPr>
        <w:t xml:space="preserve">***Any questions make sure you ask! Have fun and create some great artwork! </w:t>
      </w:r>
      <w:r w:rsidRPr="00A63B80">
        <w:rPr>
          <w:rFonts w:ascii="Nueva Std Cond" w:hAnsi="Nueva Std Cond"/>
          <w:sz w:val="36"/>
          <w:szCs w:val="36"/>
        </w:rPr>
        <w:sym w:font="Wingdings" w:char="F04A"/>
      </w:r>
    </w:p>
    <w:p w:rsidR="00D236E2" w:rsidRDefault="00D236E2" w:rsidP="00D236E2">
      <w:pPr>
        <w:jc w:val="center"/>
      </w:pPr>
    </w:p>
    <w:sectPr w:rsidR="00D23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ueva Std Cond">
    <w:panose1 w:val="020B05060705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E2"/>
    <w:rsid w:val="00242E78"/>
    <w:rsid w:val="00403E82"/>
    <w:rsid w:val="004E1FBD"/>
    <w:rsid w:val="00820DF1"/>
    <w:rsid w:val="00A63B80"/>
    <w:rsid w:val="00BF249E"/>
    <w:rsid w:val="00D236E2"/>
    <w:rsid w:val="00E1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6F88D"/>
  <w15:chartTrackingRefBased/>
  <w15:docId w15:val="{F5D97575-6081-4F79-A12C-863630CA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568B60-9B70-4475-8EB0-987AFF1CED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473AFF-A365-490B-B313-71CBA50C3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2EC663-2F5B-487F-B5F6-69DD61F256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Granberg</dc:creator>
  <cp:keywords/>
  <dc:description/>
  <cp:lastModifiedBy>Garretson School</cp:lastModifiedBy>
  <cp:revision>2</cp:revision>
  <cp:lastPrinted>2014-09-16T13:07:00Z</cp:lastPrinted>
  <dcterms:created xsi:type="dcterms:W3CDTF">2016-09-26T14:57:00Z</dcterms:created>
  <dcterms:modified xsi:type="dcterms:W3CDTF">2016-09-26T14:57:00Z</dcterms:modified>
</cp:coreProperties>
</file>